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2EB30687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Industrie-LED I-LED 5.15 Flex </w:t>
      </w:r>
    </w:p>
    <w:p w14:paraId="551502EF" w14:textId="1DC4E871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264C6CE" w14:textId="244F2BDB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Bereits im Lieferumfang enthalten:</w:t>
      </w:r>
    </w:p>
    <w:p w14:paraId="738A275D" w14:textId="16BE79B1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- 5m Anschlussleitung H05RN-F 2x1,0qmm mit Steckernetzteil 100-240VAC</w:t>
      </w:r>
    </w:p>
    <w:p w14:paraId="3FA59118" w14:textId="2E2D3106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- </w:t>
      </w:r>
      <w:proofErr w:type="spellStart"/>
      <w:r w:rsidRPr="00BD386F">
        <w:rPr>
          <w:rFonts w:cs="Arial"/>
          <w:color w:val="202020"/>
          <w:sz w:val="24"/>
          <w:szCs w:val="24"/>
          <w:lang w:val="de-AT" w:eastAsia="de-AT"/>
        </w:rPr>
        <w:t>Flexrohr</w:t>
      </w:r>
      <w:proofErr w:type="spellEnd"/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 aus Stahl, schwarz beschichtet, Länge: 400mm </w:t>
      </w:r>
    </w:p>
    <w:p w14:paraId="4DBC1059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- montierter Haftmagnet 1000N</w:t>
      </w:r>
    </w:p>
    <w:p w14:paraId="54CD2262" w14:textId="7BF2D6F3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712DC5BE" w14:textId="10A3093C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LED-Leistung: 5x3W</w:t>
      </w:r>
    </w:p>
    <w:p w14:paraId="43D080FE" w14:textId="59A60841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Elektrische Leistung: 24V DC 0,42A</w:t>
      </w:r>
    </w:p>
    <w:p w14:paraId="37C5D49D" w14:textId="51978E10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Spannung: 11-36V DC / 24V AC</w:t>
      </w:r>
    </w:p>
    <w:p w14:paraId="615198FC" w14:textId="3E31DD98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BD386F">
        <w:rPr>
          <w:rFonts w:cs="Arial"/>
          <w:color w:val="202020"/>
          <w:sz w:val="24"/>
          <w:szCs w:val="24"/>
          <w:lang w:val="de-AT" w:eastAsia="de-AT"/>
        </w:rPr>
        <w:t>Lichstrom</w:t>
      </w:r>
      <w:proofErr w:type="spellEnd"/>
      <w:r w:rsidRPr="00BD386F">
        <w:rPr>
          <w:rFonts w:cs="Arial"/>
          <w:color w:val="202020"/>
          <w:sz w:val="24"/>
          <w:szCs w:val="24"/>
          <w:lang w:val="de-AT" w:eastAsia="de-AT"/>
        </w:rPr>
        <w:t>: 900lm</w:t>
      </w:r>
    </w:p>
    <w:p w14:paraId="1266EC64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CR-Index: Ra&gt;80</w:t>
      </w:r>
    </w:p>
    <w:p w14:paraId="0201ECCA" w14:textId="1A0EEBA2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Lichtaustrittswinkel: Flood</w:t>
      </w:r>
    </w:p>
    <w:p w14:paraId="1EE59FCE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Ø </w:t>
      </w:r>
      <w:proofErr w:type="gramStart"/>
      <w:r w:rsidRPr="00BD386F">
        <w:rPr>
          <w:rFonts w:cs="Arial"/>
          <w:color w:val="202020"/>
          <w:sz w:val="24"/>
          <w:szCs w:val="24"/>
          <w:lang w:val="de-AT" w:eastAsia="de-AT"/>
        </w:rPr>
        <w:t>LED Lebensdauer</w:t>
      </w:r>
      <w:proofErr w:type="gramEnd"/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 bei 20°C: &gt;50.000h</w:t>
      </w:r>
    </w:p>
    <w:p w14:paraId="6A3071EF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Lichtstromverlust: &lt;10%</w:t>
      </w:r>
    </w:p>
    <w:p w14:paraId="2BF81338" w14:textId="49727068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LED Schaltfestigkeit: &gt;1 </w:t>
      </w:r>
      <w:proofErr w:type="spellStart"/>
      <w:r w:rsidRPr="00BD386F">
        <w:rPr>
          <w:rFonts w:cs="Arial"/>
          <w:color w:val="202020"/>
          <w:sz w:val="24"/>
          <w:szCs w:val="24"/>
          <w:lang w:val="de-AT" w:eastAsia="de-AT"/>
        </w:rPr>
        <w:t>Mio</w:t>
      </w:r>
      <w:proofErr w:type="spellEnd"/>
    </w:p>
    <w:p w14:paraId="6706100D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Lichtfarbe: </w:t>
      </w:r>
      <w:proofErr w:type="spellStart"/>
      <w:r w:rsidRPr="00BD386F">
        <w:rPr>
          <w:rFonts w:cs="Arial"/>
          <w:color w:val="202020"/>
          <w:sz w:val="24"/>
          <w:szCs w:val="24"/>
          <w:lang w:val="de-AT" w:eastAsia="de-AT"/>
        </w:rPr>
        <w:t>coolwhite</w:t>
      </w:r>
      <w:proofErr w:type="spellEnd"/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 </w:t>
      </w:r>
    </w:p>
    <w:p w14:paraId="6EA2B237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Farbtemperatur: 6.500K</w:t>
      </w:r>
    </w:p>
    <w:p w14:paraId="729BCC9B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Temperatur-Einsatzbereich: -30°C bis +50°C</w:t>
      </w:r>
    </w:p>
    <w:p w14:paraId="0D8434F6" w14:textId="464F155B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Material Gehäuse: Aluminium</w:t>
      </w:r>
    </w:p>
    <w:p w14:paraId="23F07BAA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Farbe: schwarz</w:t>
      </w:r>
    </w:p>
    <w:p w14:paraId="5BC4E85F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Abdeckung: Kunststoffglas</w:t>
      </w:r>
    </w:p>
    <w:p w14:paraId="7F50C644" w14:textId="62F31A26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Schutzart: IP65</w:t>
      </w:r>
    </w:p>
    <w:p w14:paraId="58D3299E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 xml:space="preserve">Schutzklasse </w:t>
      </w:r>
      <w:proofErr w:type="spellStart"/>
      <w:proofErr w:type="gramStart"/>
      <w:r w:rsidRPr="00BD386F">
        <w:rPr>
          <w:rFonts w:cs="Arial"/>
          <w:color w:val="202020"/>
          <w:sz w:val="24"/>
          <w:szCs w:val="24"/>
          <w:lang w:val="de-AT" w:eastAsia="de-AT"/>
        </w:rPr>
        <w:t>Leuchte:III</w:t>
      </w:r>
      <w:proofErr w:type="spellEnd"/>
      <w:proofErr w:type="gramEnd"/>
    </w:p>
    <w:p w14:paraId="37F0899C" w14:textId="77777777" w:rsidR="00BD386F" w:rsidRPr="00BD386F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Gewicht: 1,8 kg</w:t>
      </w:r>
    </w:p>
    <w:p w14:paraId="25FB1E48" w14:textId="21DBFF23" w:rsidR="00DB4B05" w:rsidRDefault="00BD386F" w:rsidP="00BD386F">
      <w:pPr>
        <w:rPr>
          <w:rFonts w:cs="Arial"/>
          <w:color w:val="202020"/>
          <w:sz w:val="24"/>
          <w:szCs w:val="24"/>
          <w:lang w:val="de-AT" w:eastAsia="de-AT"/>
        </w:rPr>
      </w:pPr>
      <w:r w:rsidRPr="00BD386F">
        <w:rPr>
          <w:rFonts w:cs="Arial"/>
          <w:color w:val="202020"/>
          <w:sz w:val="24"/>
          <w:szCs w:val="24"/>
          <w:lang w:val="de-AT" w:eastAsia="de-AT"/>
        </w:rPr>
        <w:t>Abmessungen H x Durchmesser: 565 x 124 mm</w:t>
      </w:r>
    </w:p>
    <w:p w14:paraId="46A325ED" w14:textId="77777777" w:rsidR="00BD386F" w:rsidRPr="009C20F0" w:rsidRDefault="00BD386F" w:rsidP="00BD386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7F7AC8A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D386F" w:rsidRPr="00BD386F">
        <w:rPr>
          <w:rFonts w:cs="Arial"/>
          <w:b/>
          <w:sz w:val="24"/>
        </w:rPr>
        <w:t>115839</w:t>
      </w:r>
      <w:r>
        <w:rPr>
          <w:rFonts w:cs="Arial"/>
          <w:b/>
          <w:sz w:val="24"/>
        </w:rPr>
        <w:t xml:space="preserve"> - </w:t>
      </w:r>
      <w:r w:rsidR="00BD386F" w:rsidRPr="00BD386F">
        <w:rPr>
          <w:rFonts w:cs="Arial"/>
          <w:b/>
          <w:sz w:val="24"/>
        </w:rPr>
        <w:t>ILED5.15.FLEX</w:t>
      </w:r>
      <w:r w:rsidR="0075359C">
        <w:rPr>
          <w:rFonts w:cs="Arial"/>
          <w:b/>
          <w:sz w:val="24"/>
        </w:rPr>
        <w:t>4</w:t>
      </w:r>
      <w:r w:rsidR="00BD386F" w:rsidRPr="00BD386F">
        <w:rPr>
          <w:rFonts w:cs="Arial"/>
          <w:b/>
          <w:sz w:val="24"/>
        </w:rPr>
        <w:t>00.FLOOD.CW.11-36VDC.5M.STNG.M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75359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901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75359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901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3843D1"/>
    <w:rsid w:val="003E03D7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2023-09-05T09:09:00Z</dcterms:created>
  <dcterms:modified xsi:type="dcterms:W3CDTF">2023-09-05T09:37:00Z</dcterms:modified>
</cp:coreProperties>
</file>